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45" w:rsidRPr="00004A40" w:rsidRDefault="00ED4A94" w:rsidP="009853EE">
      <w:pPr>
        <w:pStyle w:val="NoSpacing"/>
        <w:rPr>
          <w:rFonts w:ascii="Times New Roman" w:hAnsi="Times New Roman" w:cs="Times New Roman"/>
          <w:b/>
          <w:u w:val="single"/>
        </w:rPr>
      </w:pPr>
      <w:r>
        <w:rPr>
          <w:noProof/>
        </w:rPr>
        <w:drawing>
          <wp:anchor distT="0" distB="0" distL="114300" distR="114300" simplePos="0" relativeHeight="251662336" behindDoc="1" locked="0" layoutInCell="1" allowOverlap="1">
            <wp:simplePos x="0" y="0"/>
            <wp:positionH relativeFrom="column">
              <wp:posOffset>5046980</wp:posOffset>
            </wp:positionH>
            <wp:positionV relativeFrom="paragraph">
              <wp:posOffset>-236855</wp:posOffset>
            </wp:positionV>
            <wp:extent cx="1905635" cy="1530985"/>
            <wp:effectExtent l="0" t="0" r="0" b="0"/>
            <wp:wrapTight wrapText="bothSides">
              <wp:wrapPolygon edited="0">
                <wp:start x="0" y="0"/>
                <wp:lineTo x="0" y="21233"/>
                <wp:lineTo x="21377" y="21233"/>
                <wp:lineTo x="21377" y="0"/>
                <wp:lineTo x="0" y="0"/>
              </wp:wrapPolygon>
            </wp:wrapTight>
            <wp:docPr id="1" name="Picture 1" descr="Healthy Food Clipart Image: The Healthy Heart Cartoon Character Holding up a Delicious Fruit Platter with Several Kinds of 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Food Clipart Image: The Healthy Heart Cartoon Character Holding up a Delicious Fruit Platter with Several Kinds of Fruit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635" cy="1530985"/>
                    </a:xfrm>
                    <a:prstGeom prst="rect">
                      <a:avLst/>
                    </a:prstGeom>
                    <a:noFill/>
                    <a:ln>
                      <a:noFill/>
                    </a:ln>
                  </pic:spPr>
                </pic:pic>
              </a:graphicData>
            </a:graphic>
          </wp:anchor>
        </w:drawing>
      </w:r>
      <w:r w:rsidR="00A27725" w:rsidRPr="00A27725">
        <w:rPr>
          <w:b/>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margin-left:1.5pt;margin-top:-58.1pt;width:489.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" filled="f" stroked="f">
            <v:textbox>
              <w:txbxContent>
                <w:p w:rsidR="00C461BB" w:rsidRPr="00127AFB" w:rsidRDefault="00C461BB" w:rsidP="00127AFB">
                  <w:pPr>
                    <w:pStyle w:val="NoSpacing"/>
                    <w:jc w:val="center"/>
                    <w:rPr>
                      <w:rFonts w:ascii="Times New Roman" w:hAnsi="Times New Roman" w:cs="Times New Roman"/>
                      <w:b/>
                      <w:sz w:val="40"/>
                      <w:szCs w:val="40"/>
                      <w:u w:val="single"/>
                    </w:rPr>
                  </w:pPr>
                  <w:r w:rsidRPr="00127AFB">
                    <w:rPr>
                      <w:rFonts w:ascii="Times New Roman" w:hAnsi="Times New Roman" w:cs="Times New Roman"/>
                      <w:b/>
                      <w:sz w:val="40"/>
                      <w:szCs w:val="40"/>
                      <w:u w:val="single"/>
                    </w:rPr>
                    <w:t xml:space="preserve">Low Cholesterol, </w:t>
                  </w:r>
                </w:p>
                <w:p w:rsidR="00C461BB" w:rsidRPr="00127AFB" w:rsidRDefault="00C461BB" w:rsidP="00127AFB">
                  <w:pPr>
                    <w:pStyle w:val="NoSpacing"/>
                    <w:jc w:val="center"/>
                    <w:rPr>
                      <w:rFonts w:ascii="Times New Roman" w:hAnsi="Times New Roman" w:cs="Times New Roman"/>
                      <w:b/>
                      <w:sz w:val="40"/>
                      <w:szCs w:val="40"/>
                      <w:u w:val="single"/>
                    </w:rPr>
                  </w:pPr>
                  <w:r w:rsidRPr="00127AFB">
                    <w:rPr>
                      <w:rFonts w:ascii="Times New Roman" w:hAnsi="Times New Roman" w:cs="Times New Roman"/>
                      <w:b/>
                      <w:sz w:val="40"/>
                      <w:szCs w:val="40"/>
                      <w:u w:val="single"/>
                    </w:rPr>
                    <w:t>Low Saturated Fat Diet</w:t>
                  </w:r>
                </w:p>
              </w:txbxContent>
            </v:textbox>
          </v:shape>
        </w:pict>
      </w:r>
    </w:p>
    <w:p w:rsidR="009853EE" w:rsidRPr="00800763" w:rsidRDefault="00004A40" w:rsidP="009853EE">
      <w:pPr>
        <w:pStyle w:val="NoSpacing"/>
        <w:rPr>
          <w:rFonts w:ascii="Times New Roman" w:hAnsi="Times New Roman" w:cs="Times New Roman"/>
          <w:b/>
          <w:u w:val="single"/>
        </w:rPr>
      </w:pPr>
      <w:r>
        <w:rPr>
          <w:rFonts w:ascii="Times New Roman" w:hAnsi="Times New Roman" w:cs="Times New Roman"/>
          <w:b/>
          <w:u w:val="single"/>
        </w:rPr>
        <w:t>Tips to e</w:t>
      </w:r>
      <w:r w:rsidR="00181CC4">
        <w:rPr>
          <w:rFonts w:ascii="Times New Roman" w:hAnsi="Times New Roman" w:cs="Times New Roman"/>
          <w:b/>
          <w:u w:val="single"/>
        </w:rPr>
        <w:t xml:space="preserve">ating </w:t>
      </w:r>
      <w:r w:rsidR="00800763" w:rsidRPr="00800763">
        <w:rPr>
          <w:rFonts w:ascii="Times New Roman" w:hAnsi="Times New Roman" w:cs="Times New Roman"/>
          <w:b/>
          <w:u w:val="single"/>
        </w:rPr>
        <w:t>a</w:t>
      </w:r>
      <w:r w:rsidR="006730D0">
        <w:rPr>
          <w:rFonts w:ascii="Times New Roman" w:hAnsi="Times New Roman" w:cs="Times New Roman"/>
          <w:b/>
          <w:u w:val="single"/>
        </w:rPr>
        <w:t xml:space="preserve"> </w:t>
      </w:r>
      <w:r>
        <w:rPr>
          <w:rFonts w:ascii="Times New Roman" w:hAnsi="Times New Roman" w:cs="Times New Roman"/>
          <w:b/>
          <w:u w:val="single"/>
        </w:rPr>
        <w:t>low cholesterol, low saturated fat diet</w:t>
      </w:r>
      <w:proofErr w:type="gramStart"/>
      <w:r>
        <w:rPr>
          <w:rFonts w:ascii="Times New Roman" w:hAnsi="Times New Roman" w:cs="Times New Roman"/>
          <w:b/>
          <w:u w:val="single"/>
        </w:rPr>
        <w:t>!</w:t>
      </w:r>
      <w:r w:rsidR="00ED4A94">
        <w:rPr>
          <w:rFonts w:ascii="Times New Roman" w:hAnsi="Times New Roman" w:cs="Times New Roman"/>
          <w:b/>
          <w:u w:val="single"/>
        </w:rPr>
        <w:t>_</w:t>
      </w:r>
      <w:proofErr w:type="gramEnd"/>
      <w:r w:rsidR="00ED4A94">
        <w:rPr>
          <w:rFonts w:ascii="Times New Roman" w:hAnsi="Times New Roman" w:cs="Times New Roman"/>
          <w:b/>
          <w:u w:val="single"/>
        </w:rPr>
        <w:t>_______________________</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Eat plenty</w:t>
      </w:r>
      <w:r w:rsidR="00B11D4A" w:rsidRPr="00C62F87">
        <w:rPr>
          <w:rFonts w:ascii="Times New Roman" w:hAnsi="Times New Roman" w:cs="Times New Roman"/>
        </w:rPr>
        <w:t xml:space="preserve"> of fresh fruits and </w:t>
      </w:r>
      <w:proofErr w:type="gramStart"/>
      <w:r w:rsidR="00B11D4A" w:rsidRPr="00C62F87">
        <w:rPr>
          <w:rFonts w:ascii="Times New Roman" w:hAnsi="Times New Roman" w:cs="Times New Roman"/>
        </w:rPr>
        <w:t>vegetables,</w:t>
      </w:r>
      <w:proofErr w:type="gramEnd"/>
      <w:r w:rsidR="00B11D4A" w:rsidRPr="00C62F87">
        <w:rPr>
          <w:rFonts w:ascii="Times New Roman" w:hAnsi="Times New Roman" w:cs="Times New Roman"/>
        </w:rPr>
        <w:t xml:space="preserve"> they are </w:t>
      </w:r>
      <w:r w:rsidRPr="00C62F87">
        <w:rPr>
          <w:rFonts w:ascii="Times New Roman" w:hAnsi="Times New Roman" w:cs="Times New Roman"/>
        </w:rPr>
        <w:t xml:space="preserve">naturally low in fat. </w:t>
      </w:r>
      <w:r w:rsidR="00C62F87" w:rsidRPr="00C62F87">
        <w:rPr>
          <w:rFonts w:ascii="Times New Roman" w:hAnsi="Times New Roman" w:cs="Times New Roman"/>
        </w:rPr>
        <w:t>T</w:t>
      </w:r>
      <w:r w:rsidRPr="00C62F87">
        <w:rPr>
          <w:rFonts w:ascii="Times New Roman" w:hAnsi="Times New Roman" w:cs="Times New Roman"/>
        </w:rPr>
        <w:t xml:space="preserve">hey are also the best source of fiber, vitamins and minerals for your body. Aim for 5 cups of </w:t>
      </w:r>
      <w:r w:rsidR="00B11D4A" w:rsidRPr="00C62F87">
        <w:rPr>
          <w:rFonts w:ascii="Times New Roman" w:hAnsi="Times New Roman" w:cs="Times New Roman"/>
        </w:rPr>
        <w:t>fruits and vegetables every day.</w:t>
      </w: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Pick “good” fats over</w:t>
      </w:r>
      <w:r w:rsidR="00C62F87">
        <w:rPr>
          <w:rFonts w:ascii="Times New Roman" w:hAnsi="Times New Roman" w:cs="Times New Roman"/>
        </w:rPr>
        <w:t xml:space="preserve"> the </w:t>
      </w:r>
      <w:r w:rsidRPr="00C62F87">
        <w:rPr>
          <w:rFonts w:ascii="Times New Roman" w:hAnsi="Times New Roman" w:cs="Times New Roman"/>
        </w:rPr>
        <w:t xml:space="preserve">“bad” fats. Fat is part of a healthy diet, but you need to know the difference between “bad” fats and “good” fats. </w:t>
      </w:r>
    </w:p>
    <w:tbl>
      <w:tblPr>
        <w:tblStyle w:val="TableGrid"/>
        <w:tblpPr w:leftFromText="180" w:rightFromText="180" w:vertAnchor="text" w:horzAnchor="margin" w:tblpXSpec="right" w:tblpY="80"/>
        <w:tblW w:w="10280" w:type="dxa"/>
        <w:tblLook w:val="04A0"/>
      </w:tblPr>
      <w:tblGrid>
        <w:gridCol w:w="5139"/>
        <w:gridCol w:w="5141"/>
      </w:tblGrid>
      <w:tr w:rsidR="006730D0" w:rsidTr="00AA4D96">
        <w:trPr>
          <w:trHeight w:val="307"/>
        </w:trPr>
        <w:tc>
          <w:tcPr>
            <w:tcW w:w="5139" w:type="dxa"/>
          </w:tcPr>
          <w:p w:rsidR="006730D0" w:rsidRPr="006730D0" w:rsidRDefault="006730D0" w:rsidP="00AA4D96">
            <w:pPr>
              <w:pStyle w:val="NoSpacing"/>
              <w:jc w:val="center"/>
              <w:rPr>
                <w:rFonts w:ascii="Times New Roman" w:hAnsi="Times New Roman" w:cs="Times New Roman"/>
                <w:b/>
              </w:rPr>
            </w:pPr>
            <w:r w:rsidRPr="006730D0">
              <w:rPr>
                <w:rFonts w:ascii="Times New Roman" w:hAnsi="Times New Roman" w:cs="Times New Roman"/>
                <w:b/>
              </w:rPr>
              <w:t>“</w:t>
            </w:r>
            <w:r>
              <w:rPr>
                <w:rFonts w:ascii="Times New Roman" w:hAnsi="Times New Roman" w:cs="Times New Roman"/>
                <w:b/>
              </w:rPr>
              <w:t>Good</w:t>
            </w:r>
            <w:r w:rsidRPr="006730D0">
              <w:rPr>
                <w:rFonts w:ascii="Times New Roman" w:hAnsi="Times New Roman" w:cs="Times New Roman"/>
                <w:b/>
              </w:rPr>
              <w:t xml:space="preserve"> Fats”</w:t>
            </w:r>
          </w:p>
        </w:tc>
        <w:tc>
          <w:tcPr>
            <w:tcW w:w="5141" w:type="dxa"/>
          </w:tcPr>
          <w:p w:rsidR="006730D0" w:rsidRPr="006730D0" w:rsidRDefault="006730D0" w:rsidP="00AA4D96">
            <w:pPr>
              <w:pStyle w:val="NoSpacing"/>
              <w:jc w:val="center"/>
              <w:rPr>
                <w:rFonts w:ascii="Times New Roman" w:hAnsi="Times New Roman" w:cs="Times New Roman"/>
                <w:b/>
              </w:rPr>
            </w:pPr>
            <w:r w:rsidRPr="006730D0">
              <w:rPr>
                <w:rFonts w:ascii="Times New Roman" w:hAnsi="Times New Roman" w:cs="Times New Roman"/>
                <w:b/>
              </w:rPr>
              <w:t>“BAD fats”</w:t>
            </w:r>
          </w:p>
        </w:tc>
      </w:tr>
      <w:tr w:rsidR="006730D0" w:rsidTr="00AA4D96">
        <w:trPr>
          <w:trHeight w:val="2592"/>
        </w:trPr>
        <w:tc>
          <w:tcPr>
            <w:tcW w:w="5139" w:type="dxa"/>
          </w:tcPr>
          <w:p w:rsidR="006730D0" w:rsidRDefault="006730D0" w:rsidP="00AA4D96">
            <w:pPr>
              <w:pStyle w:val="NoSpacing"/>
              <w:ind w:left="720"/>
              <w:jc w:val="center"/>
              <w:rPr>
                <w:rFonts w:ascii="Times New Roman" w:hAnsi="Times New Roman" w:cs="Times New Roman"/>
              </w:rPr>
            </w:pPr>
          </w:p>
          <w:p w:rsidR="006730D0" w:rsidRDefault="006730D0" w:rsidP="00AA4D96">
            <w:pPr>
              <w:pStyle w:val="NoSpacing"/>
              <w:jc w:val="both"/>
              <w:rPr>
                <w:rFonts w:ascii="Times New Roman" w:hAnsi="Times New Roman" w:cs="Times New Roman"/>
              </w:rPr>
            </w:pPr>
            <w:r>
              <w:rPr>
                <w:rFonts w:ascii="Times New Roman" w:hAnsi="Times New Roman" w:cs="Times New Roman"/>
              </w:rPr>
              <w:t>Fats</w:t>
            </w:r>
            <w:r w:rsidRPr="00C62F87">
              <w:rPr>
                <w:rFonts w:ascii="Times New Roman" w:hAnsi="Times New Roman" w:cs="Times New Roman"/>
              </w:rPr>
              <w:t xml:space="preserve"> such as </w:t>
            </w:r>
            <w:r w:rsidRPr="00ED4A94">
              <w:rPr>
                <w:rFonts w:ascii="Times New Roman" w:hAnsi="Times New Roman" w:cs="Times New Roman"/>
                <w:b/>
              </w:rPr>
              <w:t>unsaturated fats</w:t>
            </w:r>
            <w:r w:rsidRPr="00C62F87">
              <w:rPr>
                <w:rFonts w:ascii="Times New Roman" w:hAnsi="Times New Roman" w:cs="Times New Roman"/>
              </w:rPr>
              <w:t xml:space="preserve"> are found in most fish, vegetables, grains and tree nuts. Try to eat unsaturated fat in place of saturated fat. For example, you can use olive oil or cano</w:t>
            </w:r>
            <w:bookmarkStart w:id="0" w:name="_GoBack"/>
            <w:bookmarkEnd w:id="0"/>
            <w:r w:rsidRPr="00C62F87">
              <w:rPr>
                <w:rFonts w:ascii="Times New Roman" w:hAnsi="Times New Roman" w:cs="Times New Roman"/>
              </w:rPr>
              <w:t>la oil in cooking instead of butter.</w:t>
            </w:r>
          </w:p>
          <w:p w:rsidR="006730D0" w:rsidRDefault="006730D0" w:rsidP="00AA4D96">
            <w:pPr>
              <w:pStyle w:val="NoSpacing"/>
              <w:jc w:val="center"/>
              <w:rPr>
                <w:rFonts w:ascii="Times New Roman" w:hAnsi="Times New Roman" w:cs="Times New Roman"/>
              </w:rPr>
            </w:pPr>
          </w:p>
        </w:tc>
        <w:tc>
          <w:tcPr>
            <w:tcW w:w="5141" w:type="dxa"/>
          </w:tcPr>
          <w:p w:rsidR="006730D0" w:rsidRDefault="006730D0" w:rsidP="00AA4D96">
            <w:pPr>
              <w:pStyle w:val="NoSpacing"/>
              <w:ind w:left="720"/>
              <w:jc w:val="center"/>
              <w:rPr>
                <w:rFonts w:ascii="Times New Roman" w:hAnsi="Times New Roman" w:cs="Times New Roman"/>
              </w:rPr>
            </w:pPr>
          </w:p>
          <w:p w:rsidR="006730D0" w:rsidRDefault="00AA4D96" w:rsidP="00AA4D96">
            <w:pPr>
              <w:pStyle w:val="NoSpacing"/>
              <w:jc w:val="both"/>
              <w:rPr>
                <w:rFonts w:ascii="Times New Roman" w:hAnsi="Times New Roman" w:cs="Times New Roman"/>
              </w:rPr>
            </w:pPr>
            <w:r>
              <w:rPr>
                <w:rFonts w:ascii="Times New Roman" w:hAnsi="Times New Roman" w:cs="Times New Roman"/>
              </w:rPr>
              <w:t>F</w:t>
            </w:r>
            <w:r w:rsidR="006730D0" w:rsidRPr="00C62F87">
              <w:rPr>
                <w:rFonts w:ascii="Times New Roman" w:hAnsi="Times New Roman" w:cs="Times New Roman"/>
              </w:rPr>
              <w:t xml:space="preserve">ats, such as </w:t>
            </w:r>
            <w:r w:rsidR="006730D0" w:rsidRPr="00ED4A94">
              <w:rPr>
                <w:rFonts w:ascii="Times New Roman" w:hAnsi="Times New Roman" w:cs="Times New Roman"/>
                <w:b/>
              </w:rPr>
              <w:t>saturated and trans fats</w:t>
            </w:r>
            <w:r w:rsidR="006730D0" w:rsidRPr="00C62F87">
              <w:rPr>
                <w:rFonts w:ascii="Times New Roman" w:hAnsi="Times New Roman" w:cs="Times New Roman"/>
              </w:rPr>
              <w:t>, are found in foods such a</w:t>
            </w:r>
            <w:r>
              <w:rPr>
                <w:rFonts w:ascii="Times New Roman" w:hAnsi="Times New Roman" w:cs="Times New Roman"/>
              </w:rPr>
              <w:t>s butter, coconut and palm oil, shortening and margarine, animal fats in meats,</w:t>
            </w:r>
            <w:r w:rsidR="006730D0" w:rsidRPr="00C62F87">
              <w:rPr>
                <w:rFonts w:ascii="Times New Roman" w:hAnsi="Times New Roman" w:cs="Times New Roman"/>
              </w:rPr>
              <w:t xml:space="preserve"> fats in whole milk</w:t>
            </w:r>
            <w:r>
              <w:rPr>
                <w:rFonts w:ascii="Times New Roman" w:hAnsi="Times New Roman" w:cs="Times New Roman"/>
              </w:rPr>
              <w:t xml:space="preserve"> and</w:t>
            </w:r>
            <w:r w:rsidR="006730D0" w:rsidRPr="00C62F87">
              <w:rPr>
                <w:rFonts w:ascii="Times New Roman" w:hAnsi="Times New Roman" w:cs="Times New Roman"/>
              </w:rPr>
              <w:t xml:space="preserve"> dairy products. </w:t>
            </w:r>
            <w:r w:rsidR="006730D0" w:rsidRPr="00004A40">
              <w:rPr>
                <w:rFonts w:ascii="Times New Roman" w:hAnsi="Times New Roman" w:cs="Times New Roman"/>
              </w:rPr>
              <w:t>Limit</w:t>
            </w:r>
            <w:r w:rsidR="006730D0">
              <w:rPr>
                <w:rFonts w:ascii="Times New Roman" w:hAnsi="Times New Roman" w:cs="Times New Roman"/>
              </w:rPr>
              <w:t xml:space="preserve"> </w:t>
            </w:r>
            <w:r w:rsidR="006730D0" w:rsidRPr="00004A40">
              <w:rPr>
                <w:rFonts w:ascii="Times New Roman" w:hAnsi="Times New Roman" w:cs="Times New Roman"/>
              </w:rPr>
              <w:t>mayonnaise, salad dressings, gravies and sauces</w:t>
            </w:r>
            <w:r w:rsidR="006730D0">
              <w:rPr>
                <w:rFonts w:ascii="Times New Roman" w:hAnsi="Times New Roman" w:cs="Times New Roman"/>
              </w:rPr>
              <w:t>.</w:t>
            </w:r>
            <w:r w:rsidR="006730D0" w:rsidRPr="00004A40">
              <w:t xml:space="preserve"> </w:t>
            </w:r>
            <w:r w:rsidR="006730D0" w:rsidRPr="00004A40">
              <w:rPr>
                <w:rFonts w:ascii="Times New Roman" w:hAnsi="Times New Roman" w:cs="Times New Roman"/>
              </w:rPr>
              <w:t xml:space="preserve">Avoid high-fat processed and </w:t>
            </w:r>
            <w:r w:rsidR="006730D0">
              <w:rPr>
                <w:rFonts w:ascii="Times New Roman" w:hAnsi="Times New Roman" w:cs="Times New Roman"/>
              </w:rPr>
              <w:t>fast</w:t>
            </w:r>
            <w:r w:rsidR="006730D0" w:rsidRPr="00004A40">
              <w:rPr>
                <w:rFonts w:ascii="Times New Roman" w:hAnsi="Times New Roman" w:cs="Times New Roman"/>
              </w:rPr>
              <w:t xml:space="preserve"> foods</w:t>
            </w:r>
            <w:r w:rsidR="006730D0">
              <w:rPr>
                <w:rFonts w:ascii="Times New Roman" w:hAnsi="Times New Roman" w:cs="Times New Roman"/>
              </w:rPr>
              <w:t>. Overall l</w:t>
            </w:r>
            <w:r w:rsidR="006730D0" w:rsidRPr="00C62F87">
              <w:rPr>
                <w:rFonts w:ascii="Times New Roman" w:hAnsi="Times New Roman" w:cs="Times New Roman"/>
              </w:rPr>
              <w:t>imit the amount of saturated fat in your diet, and avoid trans</w:t>
            </w:r>
            <w:r w:rsidR="006730D0">
              <w:rPr>
                <w:rFonts w:ascii="Times New Roman" w:hAnsi="Times New Roman" w:cs="Times New Roman"/>
              </w:rPr>
              <w:t>-</w:t>
            </w:r>
            <w:r w:rsidR="006730D0" w:rsidRPr="00C62F87">
              <w:rPr>
                <w:rFonts w:ascii="Times New Roman" w:hAnsi="Times New Roman" w:cs="Times New Roman"/>
              </w:rPr>
              <w:t>fat completely.</w:t>
            </w:r>
          </w:p>
        </w:tc>
      </w:tr>
    </w:tbl>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6730D0" w:rsidRDefault="006730D0" w:rsidP="006730D0">
      <w:pPr>
        <w:pStyle w:val="NoSpacing"/>
        <w:ind w:left="720"/>
        <w:rPr>
          <w:rFonts w:ascii="Times New Roman" w:hAnsi="Times New Roman" w:cs="Times New Roman"/>
        </w:rPr>
      </w:pPr>
    </w:p>
    <w:p w:rsidR="00C62F87" w:rsidRDefault="00C62F87" w:rsidP="00AA4D96">
      <w:pPr>
        <w:pStyle w:val="NoSpacing"/>
        <w:rPr>
          <w:rFonts w:ascii="Times New Roman" w:hAnsi="Times New Roman" w:cs="Times New Roman"/>
        </w:rPr>
      </w:pPr>
    </w:p>
    <w:p w:rsidR="00C62F87" w:rsidRDefault="00800763" w:rsidP="00800763">
      <w:pPr>
        <w:pStyle w:val="NoSpacing"/>
        <w:numPr>
          <w:ilvl w:val="0"/>
          <w:numId w:val="30"/>
        </w:numPr>
        <w:rPr>
          <w:rFonts w:ascii="Times New Roman" w:hAnsi="Times New Roman" w:cs="Times New Roman"/>
        </w:rPr>
      </w:pPr>
      <w:r w:rsidRPr="00C62F87">
        <w:rPr>
          <w:rFonts w:ascii="Times New Roman" w:hAnsi="Times New Roman" w:cs="Times New Roman"/>
        </w:rPr>
        <w:t>Use healthier cooking methods. Baking, broiling and roasting are the healthiest ways to prepare meat, poultry and other foods. Trim any outside fat or skin before cooking. Use either a nonstick pan or nonstick cooking spray instead of adding fats such as butter or margarine. When eating out</w:t>
      </w:r>
      <w:r w:rsidR="00B11D4A" w:rsidRPr="00C62F87">
        <w:rPr>
          <w:rFonts w:ascii="Times New Roman" w:hAnsi="Times New Roman" w:cs="Times New Roman"/>
        </w:rPr>
        <w:t xml:space="preserve"> avoid</w:t>
      </w:r>
      <w:r w:rsidRPr="00C62F87">
        <w:rPr>
          <w:rFonts w:ascii="Times New Roman" w:hAnsi="Times New Roman" w:cs="Times New Roman"/>
        </w:rPr>
        <w:t xml:space="preserve"> fried</w:t>
      </w:r>
      <w:r w:rsidR="00B11D4A" w:rsidRPr="00C62F87">
        <w:rPr>
          <w:rFonts w:ascii="Times New Roman" w:hAnsi="Times New Roman" w:cs="Times New Roman"/>
        </w:rPr>
        <w:t xml:space="preserve"> foods</w:t>
      </w:r>
      <w:r w:rsidRPr="00C62F87">
        <w:rPr>
          <w:rFonts w:ascii="Times New Roman" w:hAnsi="Times New Roman" w:cs="Times New Roman"/>
        </w:rPr>
        <w:t>.</w:t>
      </w:r>
      <w:r w:rsidR="00C62F87" w:rsidRPr="00C62F87">
        <w:rPr>
          <w:rFonts w:ascii="Times New Roman" w:hAnsi="Times New Roman" w:cs="Times New Roman"/>
        </w:rPr>
        <w:t xml:space="preserve"> </w:t>
      </w:r>
    </w:p>
    <w:p w:rsidR="00181CC4" w:rsidRDefault="00800763" w:rsidP="00C461BB">
      <w:pPr>
        <w:pStyle w:val="NoSpacing"/>
        <w:numPr>
          <w:ilvl w:val="0"/>
          <w:numId w:val="30"/>
        </w:numPr>
        <w:rPr>
          <w:rFonts w:ascii="Times New Roman" w:hAnsi="Times New Roman" w:cs="Times New Roman"/>
        </w:rPr>
      </w:pPr>
      <w:r w:rsidRPr="00181CC4">
        <w:rPr>
          <w:rFonts w:ascii="Times New Roman" w:hAnsi="Times New Roman" w:cs="Times New Roman"/>
        </w:rPr>
        <w:t xml:space="preserve">Look for </w:t>
      </w:r>
      <w:r w:rsidR="00181CC4" w:rsidRPr="00181CC4">
        <w:rPr>
          <w:rFonts w:ascii="Times New Roman" w:hAnsi="Times New Roman" w:cs="Times New Roman"/>
        </w:rPr>
        <w:t>sources of protein in f</w:t>
      </w:r>
      <w:r w:rsidRPr="00181CC4">
        <w:rPr>
          <w:rFonts w:ascii="Times New Roman" w:hAnsi="Times New Roman" w:cs="Times New Roman"/>
        </w:rPr>
        <w:t xml:space="preserve">ish, dry beans, tree nuts, peas </w:t>
      </w:r>
      <w:r w:rsidR="00181CC4" w:rsidRPr="00181CC4">
        <w:rPr>
          <w:rFonts w:ascii="Times New Roman" w:hAnsi="Times New Roman" w:cs="Times New Roman"/>
        </w:rPr>
        <w:t xml:space="preserve">which </w:t>
      </w:r>
      <w:r w:rsidRPr="00181CC4">
        <w:rPr>
          <w:rFonts w:ascii="Times New Roman" w:hAnsi="Times New Roman" w:cs="Times New Roman"/>
        </w:rPr>
        <w:t xml:space="preserve">offer protein, nutrients and fiber without the cholesterol and saturated fats that meats have. </w:t>
      </w:r>
      <w:r w:rsidR="00AA4D96">
        <w:rPr>
          <w:rFonts w:ascii="Times New Roman" w:hAnsi="Times New Roman" w:cs="Times New Roman"/>
        </w:rPr>
        <w:t>Choose fish, turkey, and lean meats. Limit egg yolks to 3-4 per week.</w:t>
      </w:r>
      <w:r w:rsidR="00C461BB" w:rsidRPr="00C461BB">
        <w:t xml:space="preserve"> </w:t>
      </w:r>
      <w:r w:rsidR="00C461BB" w:rsidRPr="00C461BB">
        <w:rPr>
          <w:rFonts w:ascii="Times New Roman" w:hAnsi="Times New Roman" w:cs="Times New Roman"/>
        </w:rPr>
        <w:t>Avoid fatty meats, such as bacon, sausage, franks, luncheon meats</w:t>
      </w:r>
      <w:r w:rsidR="00C461BB">
        <w:rPr>
          <w:rFonts w:ascii="Times New Roman" w:hAnsi="Times New Roman" w:cs="Times New Roman"/>
        </w:rPr>
        <w:t xml:space="preserve">, </w:t>
      </w:r>
      <w:r w:rsidR="00C461BB" w:rsidRPr="00C461BB">
        <w:rPr>
          <w:rFonts w:ascii="Times New Roman" w:hAnsi="Times New Roman" w:cs="Times New Roman"/>
        </w:rPr>
        <w:t>ribs</w:t>
      </w:r>
      <w:r w:rsidR="00C461BB">
        <w:rPr>
          <w:rFonts w:ascii="Times New Roman" w:hAnsi="Times New Roman" w:cs="Times New Roman"/>
        </w:rPr>
        <w:t>, organ meats.</w:t>
      </w:r>
    </w:p>
    <w:p w:rsidR="00C461BB" w:rsidRDefault="00C461BB" w:rsidP="00C461B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461BB">
        <w:rPr>
          <w:rFonts w:ascii="Times New Roman" w:eastAsia="Times New Roman" w:hAnsi="Times New Roman" w:cs="Times New Roman"/>
          <w:sz w:val="24"/>
          <w:szCs w:val="24"/>
        </w:rPr>
        <w:t xml:space="preserve">Choose nonfat or low-fat milk, yogurt and cottage cheese. Most cheeses are high in fat. Choose cheeses made from non-fat milk, such as mozzarella and ricotta cheese. </w:t>
      </w:r>
    </w:p>
    <w:p w:rsidR="00C461BB" w:rsidRPr="00C461BB" w:rsidRDefault="00C461BB" w:rsidP="00C461B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461BB">
        <w:rPr>
          <w:rFonts w:ascii="Times New Roman" w:eastAsia="Times New Roman" w:hAnsi="Times New Roman" w:cs="Times New Roman"/>
          <w:sz w:val="24"/>
          <w:szCs w:val="24"/>
        </w:rPr>
        <w:t>Avoid high-fat snack foods, such as granola, cookies, pies, pas</w:t>
      </w:r>
      <w:r>
        <w:rPr>
          <w:rFonts w:ascii="Times New Roman" w:eastAsia="Times New Roman" w:hAnsi="Times New Roman" w:cs="Times New Roman"/>
          <w:sz w:val="24"/>
          <w:szCs w:val="24"/>
        </w:rPr>
        <w:t>tries, doughnuts and croissants. C</w:t>
      </w:r>
      <w:r w:rsidRPr="00C461BB">
        <w:rPr>
          <w:rFonts w:ascii="Times New Roman" w:eastAsia="Times New Roman" w:hAnsi="Times New Roman" w:cs="Times New Roman"/>
          <w:sz w:val="24"/>
          <w:szCs w:val="24"/>
        </w:rPr>
        <w:t xml:space="preserve">hoose whole-grain breads, cereals, pastas and rice. </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 xml:space="preserve">Get more fiber in your diet. Add good sources of fiber to your meals. Examples include fruits, vegetables, whole grains (such as oat bran, whole and rolled oats and barley), legumes (such as beans and peas) and nuts and seeds (such as ground flax seed). </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 xml:space="preserve">Eat more fish. Fish are an excellent source of omega-3 fatty acids. </w:t>
      </w:r>
      <w:r w:rsidR="00181CC4" w:rsidRPr="00181CC4">
        <w:rPr>
          <w:rFonts w:ascii="Times New Roman" w:hAnsi="Times New Roman" w:cs="Times New Roman"/>
        </w:rPr>
        <w:t>F</w:t>
      </w:r>
      <w:r w:rsidRPr="00181CC4">
        <w:rPr>
          <w:rFonts w:ascii="Times New Roman" w:hAnsi="Times New Roman" w:cs="Times New Roman"/>
        </w:rPr>
        <w:t>ish, such as salmon, tuna, mackerel and sardines, are the best sources of omega-3s, but all fish contain some amount of this beneficial fatty acid. Aim for 2 6-oz servings each week.</w:t>
      </w:r>
    </w:p>
    <w:p w:rsidR="00181CC4" w:rsidRDefault="00800763" w:rsidP="00800763">
      <w:pPr>
        <w:pStyle w:val="NoSpacing"/>
        <w:numPr>
          <w:ilvl w:val="0"/>
          <w:numId w:val="30"/>
        </w:numPr>
        <w:rPr>
          <w:rFonts w:ascii="Times New Roman" w:hAnsi="Times New Roman" w:cs="Times New Roman"/>
        </w:rPr>
      </w:pPr>
      <w:r w:rsidRPr="00181CC4">
        <w:rPr>
          <w:rFonts w:ascii="Times New Roman" w:hAnsi="Times New Roman" w:cs="Times New Roman"/>
        </w:rPr>
        <w:t>Limit how much cholesterol you get in your diet. You should limit your overall cholesterol intake to less than 300 milligrams per day, or less than 200 milligrams if you have heart disease.</w:t>
      </w:r>
    </w:p>
    <w:p w:rsidR="00004A40" w:rsidRDefault="00004A40" w:rsidP="00004A40">
      <w:pPr>
        <w:pStyle w:val="NoSpacing"/>
        <w:rPr>
          <w:rFonts w:ascii="Times New Roman" w:hAnsi="Times New Roman" w:cs="Times New Roman"/>
        </w:rPr>
      </w:pPr>
    </w:p>
    <w:p w:rsidR="00004A40" w:rsidRPr="003C45DB" w:rsidRDefault="00C461BB" w:rsidP="00004A40">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Give the </w:t>
      </w:r>
      <w:r w:rsidR="00AA4D96">
        <w:rPr>
          <w:rFonts w:ascii="Times New Roman" w:eastAsia="Times New Roman" w:hAnsi="Times New Roman" w:cs="Times New Roman"/>
          <w:b/>
          <w:u w:val="single"/>
        </w:rPr>
        <w:t>DASH diet</w:t>
      </w:r>
      <w:r>
        <w:rPr>
          <w:rFonts w:ascii="Times New Roman" w:eastAsia="Times New Roman" w:hAnsi="Times New Roman" w:cs="Times New Roman"/>
          <w:b/>
          <w:u w:val="single"/>
        </w:rPr>
        <w:t xml:space="preserve"> a try</w:t>
      </w:r>
      <w:proofErr w:type="gramStart"/>
      <w:r>
        <w:rPr>
          <w:rFonts w:ascii="Times New Roman" w:eastAsia="Times New Roman" w:hAnsi="Times New Roman" w:cs="Times New Roman"/>
          <w:b/>
          <w:u w:val="single"/>
        </w:rPr>
        <w:t>!</w:t>
      </w:r>
      <w:r w:rsidR="00AA4D96">
        <w:rPr>
          <w:rFonts w:ascii="Times New Roman" w:eastAsia="Times New Roman" w:hAnsi="Times New Roman" w:cs="Times New Roman"/>
          <w:b/>
          <w:u w:val="single"/>
        </w:rPr>
        <w:t>_</w:t>
      </w:r>
      <w:proofErr w:type="gramEnd"/>
      <w:r w:rsidR="00AA4D96">
        <w:rPr>
          <w:rFonts w:ascii="Times New Roman" w:eastAsia="Times New Roman" w:hAnsi="Times New Roman" w:cs="Times New Roman"/>
          <w:b/>
          <w:u w:val="single"/>
        </w:rPr>
        <w:t>____________________________________________________</w:t>
      </w:r>
      <w:r>
        <w:rPr>
          <w:rFonts w:ascii="Times New Roman" w:eastAsia="Times New Roman" w:hAnsi="Times New Roman" w:cs="Times New Roman"/>
          <w:b/>
          <w:u w:val="single"/>
        </w:rPr>
        <w:t>_____________________</w:t>
      </w:r>
    </w:p>
    <w:p w:rsidR="00004A40" w:rsidRPr="003C45DB" w:rsidRDefault="00004A40" w:rsidP="00004A40">
      <w:pPr>
        <w:spacing w:after="0" w:line="240" w:lineRule="auto"/>
        <w:rPr>
          <w:rFonts w:ascii="Times New Roman" w:eastAsia="Times New Roman" w:hAnsi="Times New Roman" w:cs="Times New Roman"/>
        </w:rPr>
      </w:pPr>
      <w:r w:rsidRPr="003C45DB">
        <w:rPr>
          <w:rFonts w:ascii="Times New Roman" w:eastAsia="Times New Roman" w:hAnsi="Times New Roman" w:cs="Times New Roman"/>
        </w:rPr>
        <w:t>The DASH diet is nutritionally balanced for good health. You don’t need to buy any special foods or pills, or cook with any special recipes, to follow the DASH diet. If you follow the DASH diet, you will eat about 2,000 calories each day. These calories will come from a variety of foods.</w:t>
      </w:r>
      <w:r w:rsidRPr="003C45DB">
        <w:rPr>
          <w:noProof/>
        </w:rPr>
        <w:t xml:space="preserve"> </w:t>
      </w:r>
    </w:p>
    <w:p w:rsidR="00004A40" w:rsidRPr="003C45DB" w:rsidRDefault="00004A40" w:rsidP="00004A40">
      <w:pPr>
        <w:spacing w:after="0" w:line="240" w:lineRule="auto"/>
        <w:outlineLvl w:val="1"/>
        <w:rPr>
          <w:rFonts w:ascii="Times New Roman" w:eastAsia="Times New Roman" w:hAnsi="Times New Roman" w:cs="Times New Roman"/>
          <w:bCs/>
        </w:rPr>
      </w:pPr>
      <w:r w:rsidRPr="003C45DB">
        <w:rPr>
          <w:rFonts w:ascii="Times New Roman" w:eastAsia="Times New Roman" w:hAnsi="Times New Roman" w:cs="Times New Roman"/>
          <w:bCs/>
        </w:rPr>
        <w:t xml:space="preserve">The DASH diet consists of: </w:t>
      </w:r>
    </w:p>
    <w:p w:rsidR="00AA4D96" w:rsidRDefault="00AA4D96" w:rsidP="00004A40">
      <w:pPr>
        <w:numPr>
          <w:ilvl w:val="0"/>
          <w:numId w:val="6"/>
        </w:numPr>
        <w:spacing w:after="0" w:line="240" w:lineRule="auto"/>
        <w:rPr>
          <w:rFonts w:ascii="Times New Roman" w:eastAsia="Times New Roman" w:hAnsi="Times New Roman" w:cs="Times New Roman"/>
        </w:rPr>
        <w:sectPr w:rsidR="00AA4D96" w:rsidSect="00AA4D96">
          <w:headerReference w:type="default" r:id="rId8"/>
          <w:footerReference w:type="default" r:id="rId9"/>
          <w:type w:val="continuous"/>
          <w:pgSz w:w="12240" w:h="15840"/>
          <w:pgMar w:top="720" w:right="720" w:bottom="720" w:left="720" w:header="576" w:footer="576" w:gutter="0"/>
          <w:cols w:space="720"/>
          <w:docGrid w:linePitch="360"/>
        </w:sectPr>
      </w:pP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lastRenderedPageBreak/>
        <w:t>Whole grains (6 to 8 servings a day)</w:t>
      </w: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Vegetables (4 to 5 servings a day)</w:t>
      </w: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Fruits (4 to 5 servings a day)</w:t>
      </w:r>
      <w:r w:rsidRPr="00C461BB">
        <w:rPr>
          <w:rFonts w:ascii="Times New Roman" w:hAnsi="Times New Roman" w:cs="Times New Roman"/>
          <w:noProof/>
        </w:rPr>
        <w:t xml:space="preserve"> </w:t>
      </w: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Low-fat or fat-free milk and milk products (2 to 3 servings a day)</w:t>
      </w:r>
      <w:r w:rsidRPr="00C461BB">
        <w:rPr>
          <w:rFonts w:ascii="Times New Roman" w:hAnsi="Times New Roman" w:cs="Times New Roman"/>
          <w:noProof/>
        </w:rPr>
        <w:t xml:space="preserve"> </w:t>
      </w: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Lean meats, poultry and fish (6 or fewer servings a day)</w:t>
      </w:r>
    </w:p>
    <w:p w:rsidR="00C461BB" w:rsidRDefault="00C461BB" w:rsidP="00C461BB">
      <w:pPr>
        <w:pStyle w:val="NoSpacing"/>
        <w:ind w:left="720"/>
        <w:rPr>
          <w:rFonts w:ascii="Times New Roman" w:hAnsi="Times New Roman" w:cs="Times New Roman"/>
        </w:rPr>
      </w:pPr>
    </w:p>
    <w:p w:rsidR="00004A40" w:rsidRP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lastRenderedPageBreak/>
        <w:t>Nuts, seeds and beans (4 to 5 servings a week)</w:t>
      </w:r>
    </w:p>
    <w:p w:rsid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Fats and oils (2 to 3 servings a day)</w:t>
      </w:r>
    </w:p>
    <w:p w:rsidR="00004A40" w:rsidRP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Sweets, preferably low-fat or fat-free (5 or fewer a week)</w:t>
      </w:r>
      <w:r w:rsidR="00ED4A94" w:rsidRPr="00ED4A94">
        <w:rPr>
          <w:noProof/>
        </w:rPr>
        <w:t xml:space="preserve"> </w:t>
      </w:r>
    </w:p>
    <w:p w:rsidR="00004A40" w:rsidRPr="00C461BB" w:rsidRDefault="00004A40" w:rsidP="00C461BB">
      <w:pPr>
        <w:pStyle w:val="NoSpacing"/>
        <w:numPr>
          <w:ilvl w:val="0"/>
          <w:numId w:val="6"/>
        </w:numPr>
        <w:rPr>
          <w:rFonts w:ascii="Times New Roman" w:hAnsi="Times New Roman" w:cs="Times New Roman"/>
        </w:rPr>
      </w:pPr>
      <w:r w:rsidRPr="00C461BB">
        <w:rPr>
          <w:rFonts w:ascii="Times New Roman" w:hAnsi="Times New Roman" w:cs="Times New Roman"/>
        </w:rPr>
        <w:t>Sodi</w:t>
      </w:r>
      <w:r w:rsidR="00AA4D96" w:rsidRPr="00C461BB">
        <w:rPr>
          <w:rFonts w:ascii="Times New Roman" w:hAnsi="Times New Roman" w:cs="Times New Roman"/>
        </w:rPr>
        <w:t>um (no more than 2,300 mg a day</w:t>
      </w:r>
      <w:r w:rsidR="00AC7E5C">
        <w:rPr>
          <w:rFonts w:ascii="Times New Roman" w:hAnsi="Times New Roman" w:cs="Times New Roman"/>
        </w:rPr>
        <w:t>)</w:t>
      </w:r>
      <w:r w:rsidR="00ED4A94" w:rsidRPr="00ED4A94">
        <w:t xml:space="preserve"> </w:t>
      </w:r>
    </w:p>
    <w:sectPr w:rsidR="00004A40" w:rsidRPr="00C461BB" w:rsidSect="00C461BB">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BB" w:rsidRDefault="00C461BB">
      <w:pPr>
        <w:spacing w:after="0" w:line="240" w:lineRule="auto"/>
      </w:pPr>
      <w:r>
        <w:separator/>
      </w:r>
    </w:p>
  </w:endnote>
  <w:endnote w:type="continuationSeparator" w:id="0">
    <w:p w:rsidR="00C461BB" w:rsidRDefault="00C46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BB" w:rsidRDefault="00C461BB" w:rsidP="007017ED">
    <w:pPr>
      <w:pStyle w:val="Footer"/>
      <w:tabs>
        <w:tab w:val="center" w:pos="5400"/>
        <w:tab w:val="left" w:pos="7920"/>
      </w:tabs>
    </w:pPr>
    <w:r>
      <w:rPr>
        <w:rFonts w:ascii="Cambria" w:eastAsia="MS Mincho" w:hAnsi="Cambria" w:cs="Times New Roman"/>
        <w:sz w:val="1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BB" w:rsidRDefault="00C461BB">
      <w:pPr>
        <w:spacing w:after="0" w:line="240" w:lineRule="auto"/>
      </w:pPr>
      <w:r>
        <w:separator/>
      </w:r>
    </w:p>
  </w:footnote>
  <w:footnote w:type="continuationSeparator" w:id="0">
    <w:p w:rsidR="00C461BB" w:rsidRDefault="00C461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BB" w:rsidRPr="000F19C0" w:rsidRDefault="00C461BB" w:rsidP="00684C1C">
    <w:pPr>
      <w:spacing w:before="100" w:beforeAutospacing="1" w:after="100" w:afterAutospacing="1" w:line="240" w:lineRule="auto"/>
      <w:outlineLvl w:val="0"/>
      <w:rPr>
        <w:rFonts w:ascii="Times New Roman" w:eastAsia="Times New Roman" w:hAnsi="Times New Roman" w:cs="Times New Roman"/>
        <w:b/>
        <w:bCs/>
        <w:kern w:val="36"/>
        <w:sz w:val="48"/>
        <w:szCs w:val="4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9E5"/>
    <w:multiLevelType w:val="hybridMultilevel"/>
    <w:tmpl w:val="2500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A31E4"/>
    <w:multiLevelType w:val="hybridMultilevel"/>
    <w:tmpl w:val="80A6DE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DD8"/>
    <w:multiLevelType w:val="hybridMultilevel"/>
    <w:tmpl w:val="1250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D9"/>
    <w:multiLevelType w:val="hybridMultilevel"/>
    <w:tmpl w:val="EDA2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74AF6"/>
    <w:multiLevelType w:val="hybridMultilevel"/>
    <w:tmpl w:val="4F54D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93328"/>
    <w:multiLevelType w:val="multilevel"/>
    <w:tmpl w:val="A4C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02C28"/>
    <w:multiLevelType w:val="hybridMultilevel"/>
    <w:tmpl w:val="FD8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91921"/>
    <w:multiLevelType w:val="hybridMultilevel"/>
    <w:tmpl w:val="0A5A7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5D36"/>
    <w:multiLevelType w:val="hybridMultilevel"/>
    <w:tmpl w:val="53D0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36FC9"/>
    <w:multiLevelType w:val="multilevel"/>
    <w:tmpl w:val="85A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B0311"/>
    <w:multiLevelType w:val="hybridMultilevel"/>
    <w:tmpl w:val="C82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A5D6F"/>
    <w:multiLevelType w:val="multilevel"/>
    <w:tmpl w:val="4698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92BF4"/>
    <w:multiLevelType w:val="hybridMultilevel"/>
    <w:tmpl w:val="EB1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842A8"/>
    <w:multiLevelType w:val="hybridMultilevel"/>
    <w:tmpl w:val="4864B77C"/>
    <w:lvl w:ilvl="0" w:tplc="A24EF6D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424DE"/>
    <w:multiLevelType w:val="hybridMultilevel"/>
    <w:tmpl w:val="1CDC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50E23"/>
    <w:multiLevelType w:val="multilevel"/>
    <w:tmpl w:val="209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6776F"/>
    <w:multiLevelType w:val="hybridMultilevel"/>
    <w:tmpl w:val="12E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F7EA7"/>
    <w:multiLevelType w:val="multilevel"/>
    <w:tmpl w:val="26D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36532"/>
    <w:multiLevelType w:val="multilevel"/>
    <w:tmpl w:val="074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BF7032"/>
    <w:multiLevelType w:val="hybridMultilevel"/>
    <w:tmpl w:val="EC60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77A89"/>
    <w:multiLevelType w:val="multilevel"/>
    <w:tmpl w:val="65D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46609"/>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253C9"/>
    <w:multiLevelType w:val="hybridMultilevel"/>
    <w:tmpl w:val="20A0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11458"/>
    <w:multiLevelType w:val="hybridMultilevel"/>
    <w:tmpl w:val="4864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1B7878"/>
    <w:multiLevelType w:val="hybridMultilevel"/>
    <w:tmpl w:val="EFF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2D497E"/>
    <w:multiLevelType w:val="hybridMultilevel"/>
    <w:tmpl w:val="336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248F5"/>
    <w:multiLevelType w:val="hybridMultilevel"/>
    <w:tmpl w:val="6C50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D01CF4"/>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F002E"/>
    <w:multiLevelType w:val="multilevel"/>
    <w:tmpl w:val="724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111F83"/>
    <w:multiLevelType w:val="hybridMultilevel"/>
    <w:tmpl w:val="1C28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069EA"/>
    <w:multiLevelType w:val="hybridMultilevel"/>
    <w:tmpl w:val="CF6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BF0684"/>
    <w:multiLevelType w:val="hybridMultilevel"/>
    <w:tmpl w:val="D630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9C02C8"/>
    <w:multiLevelType w:val="hybridMultilevel"/>
    <w:tmpl w:val="C300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7"/>
  </w:num>
  <w:num w:numId="4">
    <w:abstractNumId w:val="13"/>
  </w:num>
  <w:num w:numId="5">
    <w:abstractNumId w:val="9"/>
  </w:num>
  <w:num w:numId="6">
    <w:abstractNumId w:val="21"/>
  </w:num>
  <w:num w:numId="7">
    <w:abstractNumId w:val="15"/>
  </w:num>
  <w:num w:numId="8">
    <w:abstractNumId w:val="20"/>
  </w:num>
  <w:num w:numId="9">
    <w:abstractNumId w:val="18"/>
  </w:num>
  <w:num w:numId="10">
    <w:abstractNumId w:val="25"/>
  </w:num>
  <w:num w:numId="11">
    <w:abstractNumId w:val="11"/>
  </w:num>
  <w:num w:numId="12">
    <w:abstractNumId w:val="12"/>
  </w:num>
  <w:num w:numId="13">
    <w:abstractNumId w:val="7"/>
  </w:num>
  <w:num w:numId="14">
    <w:abstractNumId w:val="3"/>
  </w:num>
  <w:num w:numId="15">
    <w:abstractNumId w:val="16"/>
  </w:num>
  <w:num w:numId="16">
    <w:abstractNumId w:val="0"/>
  </w:num>
  <w:num w:numId="17">
    <w:abstractNumId w:val="10"/>
  </w:num>
  <w:num w:numId="18">
    <w:abstractNumId w:val="2"/>
  </w:num>
  <w:num w:numId="19">
    <w:abstractNumId w:val="29"/>
  </w:num>
  <w:num w:numId="20">
    <w:abstractNumId w:val="8"/>
  </w:num>
  <w:num w:numId="21">
    <w:abstractNumId w:val="32"/>
  </w:num>
  <w:num w:numId="22">
    <w:abstractNumId w:val="26"/>
  </w:num>
  <w:num w:numId="23">
    <w:abstractNumId w:val="23"/>
  </w:num>
  <w:num w:numId="24">
    <w:abstractNumId w:val="14"/>
  </w:num>
  <w:num w:numId="25">
    <w:abstractNumId w:val="4"/>
  </w:num>
  <w:num w:numId="26">
    <w:abstractNumId w:val="22"/>
  </w:num>
  <w:num w:numId="27">
    <w:abstractNumId w:val="19"/>
  </w:num>
  <w:num w:numId="28">
    <w:abstractNumId w:val="1"/>
  </w:num>
  <w:num w:numId="29">
    <w:abstractNumId w:val="24"/>
  </w:num>
  <w:num w:numId="30">
    <w:abstractNumId w:val="6"/>
  </w:num>
  <w:num w:numId="31">
    <w:abstractNumId w:val="30"/>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rsids>
    <w:rsidRoot w:val="00C1031A"/>
    <w:rsid w:val="00004A40"/>
    <w:rsid w:val="0002714E"/>
    <w:rsid w:val="00030971"/>
    <w:rsid w:val="00057C2B"/>
    <w:rsid w:val="0007443C"/>
    <w:rsid w:val="000944A5"/>
    <w:rsid w:val="000A15AF"/>
    <w:rsid w:val="000E23E0"/>
    <w:rsid w:val="00101385"/>
    <w:rsid w:val="00127AFB"/>
    <w:rsid w:val="00181CC4"/>
    <w:rsid w:val="001A1E73"/>
    <w:rsid w:val="001B56A6"/>
    <w:rsid w:val="0022021C"/>
    <w:rsid w:val="002C696B"/>
    <w:rsid w:val="002F7B4E"/>
    <w:rsid w:val="003C45DB"/>
    <w:rsid w:val="003D6BA8"/>
    <w:rsid w:val="003D6D86"/>
    <w:rsid w:val="003F79A2"/>
    <w:rsid w:val="00415804"/>
    <w:rsid w:val="00416B80"/>
    <w:rsid w:val="00423945"/>
    <w:rsid w:val="00485C69"/>
    <w:rsid w:val="004A063A"/>
    <w:rsid w:val="004C0A78"/>
    <w:rsid w:val="004E1BD2"/>
    <w:rsid w:val="005009EF"/>
    <w:rsid w:val="0052255F"/>
    <w:rsid w:val="00566BBE"/>
    <w:rsid w:val="005737E2"/>
    <w:rsid w:val="005937AB"/>
    <w:rsid w:val="005D3536"/>
    <w:rsid w:val="0060007A"/>
    <w:rsid w:val="006379E8"/>
    <w:rsid w:val="00663D49"/>
    <w:rsid w:val="006730D0"/>
    <w:rsid w:val="00684C1C"/>
    <w:rsid w:val="006A1D9C"/>
    <w:rsid w:val="006E784F"/>
    <w:rsid w:val="007017ED"/>
    <w:rsid w:val="00782764"/>
    <w:rsid w:val="00800763"/>
    <w:rsid w:val="00834054"/>
    <w:rsid w:val="00897DFC"/>
    <w:rsid w:val="008E7AD9"/>
    <w:rsid w:val="009853EE"/>
    <w:rsid w:val="009B6D45"/>
    <w:rsid w:val="00A17104"/>
    <w:rsid w:val="00A27725"/>
    <w:rsid w:val="00A957C7"/>
    <w:rsid w:val="00AA4D96"/>
    <w:rsid w:val="00AA6807"/>
    <w:rsid w:val="00AC16DD"/>
    <w:rsid w:val="00AC7E5C"/>
    <w:rsid w:val="00B04CE9"/>
    <w:rsid w:val="00B11D4A"/>
    <w:rsid w:val="00B425DA"/>
    <w:rsid w:val="00B4573A"/>
    <w:rsid w:val="00B70BC4"/>
    <w:rsid w:val="00BB387A"/>
    <w:rsid w:val="00C1031A"/>
    <w:rsid w:val="00C22064"/>
    <w:rsid w:val="00C262E5"/>
    <w:rsid w:val="00C35268"/>
    <w:rsid w:val="00C461BB"/>
    <w:rsid w:val="00C62F87"/>
    <w:rsid w:val="00CB2459"/>
    <w:rsid w:val="00CE35FB"/>
    <w:rsid w:val="00CF2258"/>
    <w:rsid w:val="00CF5896"/>
    <w:rsid w:val="00D438F3"/>
    <w:rsid w:val="00D629B2"/>
    <w:rsid w:val="00D80C76"/>
    <w:rsid w:val="00D8576D"/>
    <w:rsid w:val="00DA27AE"/>
    <w:rsid w:val="00DC6E02"/>
    <w:rsid w:val="00E406FB"/>
    <w:rsid w:val="00E60075"/>
    <w:rsid w:val="00E74057"/>
    <w:rsid w:val="00E7589C"/>
    <w:rsid w:val="00EC09FF"/>
    <w:rsid w:val="00EC35FC"/>
    <w:rsid w:val="00ED4A94"/>
    <w:rsid w:val="00F42038"/>
    <w:rsid w:val="00F441E6"/>
    <w:rsid w:val="00F514CF"/>
    <w:rsid w:val="00F62A81"/>
    <w:rsid w:val="00F712DD"/>
    <w:rsid w:val="00FE1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NoSpacing">
    <w:name w:val="No Spacing"/>
    <w:uiPriority w:val="1"/>
    <w:qFormat/>
    <w:rsid w:val="00057C2B"/>
    <w:pPr>
      <w:spacing w:after="0" w:line="240" w:lineRule="auto"/>
    </w:pPr>
  </w:style>
  <w:style w:type="paragraph" w:styleId="Header">
    <w:name w:val="header"/>
    <w:basedOn w:val="Normal"/>
    <w:link w:val="HeaderChar"/>
    <w:uiPriority w:val="99"/>
    <w:unhideWhenUsed/>
    <w:rsid w:val="00C3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68"/>
  </w:style>
  <w:style w:type="paragraph" w:styleId="BalloonText">
    <w:name w:val="Balloon Text"/>
    <w:basedOn w:val="Normal"/>
    <w:link w:val="BalloonTextChar"/>
    <w:uiPriority w:val="99"/>
    <w:semiHidden/>
    <w:unhideWhenUsed/>
    <w:rsid w:val="001B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A6"/>
    <w:rPr>
      <w:rFonts w:ascii="Tahoma" w:hAnsi="Tahoma" w:cs="Tahoma"/>
      <w:sz w:val="16"/>
      <w:szCs w:val="16"/>
    </w:rPr>
  </w:style>
  <w:style w:type="character" w:customStyle="1" w:styleId="Heading3Char">
    <w:name w:val="Heading 3 Char"/>
    <w:basedOn w:val="DefaultParagraphFont"/>
    <w:link w:val="Heading3"/>
    <w:uiPriority w:val="9"/>
    <w:semiHidden/>
    <w:rsid w:val="003D6BA8"/>
    <w:rPr>
      <w:rFonts w:asciiTheme="majorHAnsi" w:eastAsiaTheme="majorEastAsia" w:hAnsiTheme="majorHAnsi" w:cstheme="majorBidi"/>
      <w:b/>
      <w:bCs/>
      <w:color w:val="4F81BD" w:themeColor="accent1"/>
    </w:rPr>
  </w:style>
  <w:style w:type="table" w:styleId="TableGrid">
    <w:name w:val="Table Grid"/>
    <w:basedOn w:val="TableNormal"/>
    <w:uiPriority w:val="59"/>
    <w:rsid w:val="0067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1A"/>
  </w:style>
  <w:style w:type="paragraph" w:styleId="Heading2">
    <w:name w:val="heading 2"/>
    <w:basedOn w:val="Normal"/>
    <w:link w:val="Heading2Char"/>
    <w:uiPriority w:val="9"/>
    <w:qFormat/>
    <w:rsid w:val="00C103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B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31A"/>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C1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31A"/>
  </w:style>
  <w:style w:type="paragraph" w:styleId="ListParagraph">
    <w:name w:val="List Paragraph"/>
    <w:basedOn w:val="Normal"/>
    <w:uiPriority w:val="34"/>
    <w:qFormat/>
    <w:rsid w:val="00C1031A"/>
    <w:pPr>
      <w:ind w:left="720"/>
      <w:contextualSpacing/>
    </w:pPr>
  </w:style>
  <w:style w:type="paragraph" w:styleId="NormalWeb">
    <w:name w:val="Normal (Web)"/>
    <w:basedOn w:val="Normal"/>
    <w:uiPriority w:val="99"/>
    <w:semiHidden/>
    <w:unhideWhenUsed/>
    <w:rsid w:val="00C10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573A"/>
  </w:style>
  <w:style w:type="character" w:styleId="Hyperlink">
    <w:name w:val="Hyperlink"/>
    <w:basedOn w:val="DefaultParagraphFont"/>
    <w:uiPriority w:val="99"/>
    <w:semiHidden/>
    <w:unhideWhenUsed/>
    <w:rsid w:val="00B4573A"/>
    <w:rPr>
      <w:color w:val="0000FF"/>
      <w:u w:val="single"/>
    </w:rPr>
  </w:style>
  <w:style w:type="paragraph" w:styleId="NoSpacing">
    <w:name w:val="No Spacing"/>
    <w:uiPriority w:val="1"/>
    <w:qFormat/>
    <w:rsid w:val="00057C2B"/>
    <w:pPr>
      <w:spacing w:after="0" w:line="240" w:lineRule="auto"/>
    </w:pPr>
  </w:style>
  <w:style w:type="paragraph" w:styleId="Header">
    <w:name w:val="header"/>
    <w:basedOn w:val="Normal"/>
    <w:link w:val="HeaderChar"/>
    <w:uiPriority w:val="99"/>
    <w:unhideWhenUsed/>
    <w:rsid w:val="00C3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68"/>
  </w:style>
  <w:style w:type="paragraph" w:styleId="BalloonText">
    <w:name w:val="Balloon Text"/>
    <w:basedOn w:val="Normal"/>
    <w:link w:val="BalloonTextChar"/>
    <w:uiPriority w:val="99"/>
    <w:semiHidden/>
    <w:unhideWhenUsed/>
    <w:rsid w:val="001B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A6"/>
    <w:rPr>
      <w:rFonts w:ascii="Tahoma" w:hAnsi="Tahoma" w:cs="Tahoma"/>
      <w:sz w:val="16"/>
      <w:szCs w:val="16"/>
    </w:rPr>
  </w:style>
  <w:style w:type="character" w:customStyle="1" w:styleId="Heading3Char">
    <w:name w:val="Heading 3 Char"/>
    <w:basedOn w:val="DefaultParagraphFont"/>
    <w:link w:val="Heading3"/>
    <w:uiPriority w:val="9"/>
    <w:semiHidden/>
    <w:rsid w:val="003D6BA8"/>
    <w:rPr>
      <w:rFonts w:asciiTheme="majorHAnsi" w:eastAsiaTheme="majorEastAsia" w:hAnsiTheme="majorHAnsi" w:cstheme="majorBidi"/>
      <w:b/>
      <w:bCs/>
      <w:color w:val="4F81BD" w:themeColor="accent1"/>
    </w:rPr>
  </w:style>
  <w:style w:type="table" w:styleId="TableGrid">
    <w:name w:val="Table Grid"/>
    <w:basedOn w:val="TableNormal"/>
    <w:uiPriority w:val="59"/>
    <w:rsid w:val="00673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51267">
      <w:bodyDiv w:val="1"/>
      <w:marLeft w:val="0"/>
      <w:marRight w:val="0"/>
      <w:marTop w:val="0"/>
      <w:marBottom w:val="0"/>
      <w:divBdr>
        <w:top w:val="none" w:sz="0" w:space="0" w:color="auto"/>
        <w:left w:val="none" w:sz="0" w:space="0" w:color="auto"/>
        <w:bottom w:val="none" w:sz="0" w:space="0" w:color="auto"/>
        <w:right w:val="none" w:sz="0" w:space="0" w:color="auto"/>
      </w:divBdr>
    </w:div>
    <w:div w:id="96022652">
      <w:bodyDiv w:val="1"/>
      <w:marLeft w:val="0"/>
      <w:marRight w:val="0"/>
      <w:marTop w:val="0"/>
      <w:marBottom w:val="0"/>
      <w:divBdr>
        <w:top w:val="none" w:sz="0" w:space="0" w:color="auto"/>
        <w:left w:val="none" w:sz="0" w:space="0" w:color="auto"/>
        <w:bottom w:val="none" w:sz="0" w:space="0" w:color="auto"/>
        <w:right w:val="none" w:sz="0" w:space="0" w:color="auto"/>
      </w:divBdr>
      <w:divsChild>
        <w:div w:id="196704784">
          <w:marLeft w:val="0"/>
          <w:marRight w:val="0"/>
          <w:marTop w:val="0"/>
          <w:marBottom w:val="0"/>
          <w:divBdr>
            <w:top w:val="none" w:sz="0" w:space="0" w:color="auto"/>
            <w:left w:val="none" w:sz="0" w:space="0" w:color="auto"/>
            <w:bottom w:val="none" w:sz="0" w:space="0" w:color="auto"/>
            <w:right w:val="none" w:sz="0" w:space="0" w:color="auto"/>
          </w:divBdr>
          <w:divsChild>
            <w:div w:id="698240109">
              <w:marLeft w:val="0"/>
              <w:marRight w:val="0"/>
              <w:marTop w:val="0"/>
              <w:marBottom w:val="240"/>
              <w:divBdr>
                <w:top w:val="single" w:sz="6" w:space="0" w:color="E7E6E5"/>
                <w:left w:val="single" w:sz="6" w:space="0" w:color="E7E6E5"/>
                <w:bottom w:val="single" w:sz="12" w:space="0" w:color="89A7BC"/>
                <w:right w:val="single" w:sz="6" w:space="0" w:color="E7E6E5"/>
              </w:divBdr>
              <w:divsChild>
                <w:div w:id="958493001">
                  <w:marLeft w:val="0"/>
                  <w:marRight w:val="0"/>
                  <w:marTop w:val="0"/>
                  <w:marBottom w:val="0"/>
                  <w:divBdr>
                    <w:top w:val="none" w:sz="0" w:space="0" w:color="auto"/>
                    <w:left w:val="none" w:sz="0" w:space="0" w:color="auto"/>
                    <w:bottom w:val="none" w:sz="0" w:space="0" w:color="auto"/>
                    <w:right w:val="none" w:sz="0" w:space="0" w:color="auto"/>
                  </w:divBdr>
                  <w:divsChild>
                    <w:div w:id="1293947985">
                      <w:marLeft w:val="0"/>
                      <w:marRight w:val="0"/>
                      <w:marTop w:val="0"/>
                      <w:marBottom w:val="0"/>
                      <w:divBdr>
                        <w:top w:val="none" w:sz="0" w:space="0" w:color="auto"/>
                        <w:left w:val="none" w:sz="0" w:space="0" w:color="auto"/>
                        <w:bottom w:val="none" w:sz="0" w:space="0" w:color="auto"/>
                        <w:right w:val="none" w:sz="0" w:space="0" w:color="auto"/>
                      </w:divBdr>
                    </w:div>
                    <w:div w:id="1665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4352">
          <w:marLeft w:val="0"/>
          <w:marRight w:val="0"/>
          <w:marTop w:val="0"/>
          <w:marBottom w:val="0"/>
          <w:divBdr>
            <w:top w:val="none" w:sz="0" w:space="0" w:color="auto"/>
            <w:left w:val="none" w:sz="0" w:space="0" w:color="auto"/>
            <w:bottom w:val="none" w:sz="0" w:space="0" w:color="auto"/>
            <w:right w:val="none" w:sz="0" w:space="0" w:color="auto"/>
          </w:divBdr>
        </w:div>
        <w:div w:id="1219630373">
          <w:marLeft w:val="0"/>
          <w:marRight w:val="0"/>
          <w:marTop w:val="0"/>
          <w:marBottom w:val="0"/>
          <w:divBdr>
            <w:top w:val="none" w:sz="0" w:space="0" w:color="auto"/>
            <w:left w:val="none" w:sz="0" w:space="0" w:color="auto"/>
            <w:bottom w:val="none" w:sz="0" w:space="0" w:color="auto"/>
            <w:right w:val="none" w:sz="0" w:space="0" w:color="auto"/>
          </w:divBdr>
        </w:div>
      </w:divsChild>
    </w:div>
    <w:div w:id="144245244">
      <w:bodyDiv w:val="1"/>
      <w:marLeft w:val="0"/>
      <w:marRight w:val="0"/>
      <w:marTop w:val="0"/>
      <w:marBottom w:val="0"/>
      <w:divBdr>
        <w:top w:val="none" w:sz="0" w:space="0" w:color="auto"/>
        <w:left w:val="none" w:sz="0" w:space="0" w:color="auto"/>
        <w:bottom w:val="none" w:sz="0" w:space="0" w:color="auto"/>
        <w:right w:val="none" w:sz="0" w:space="0" w:color="auto"/>
      </w:divBdr>
    </w:div>
    <w:div w:id="145437731">
      <w:bodyDiv w:val="1"/>
      <w:marLeft w:val="0"/>
      <w:marRight w:val="0"/>
      <w:marTop w:val="0"/>
      <w:marBottom w:val="0"/>
      <w:divBdr>
        <w:top w:val="none" w:sz="0" w:space="0" w:color="auto"/>
        <w:left w:val="none" w:sz="0" w:space="0" w:color="auto"/>
        <w:bottom w:val="none" w:sz="0" w:space="0" w:color="auto"/>
        <w:right w:val="none" w:sz="0" w:space="0" w:color="auto"/>
      </w:divBdr>
    </w:div>
    <w:div w:id="200554192">
      <w:bodyDiv w:val="1"/>
      <w:marLeft w:val="0"/>
      <w:marRight w:val="0"/>
      <w:marTop w:val="0"/>
      <w:marBottom w:val="0"/>
      <w:divBdr>
        <w:top w:val="none" w:sz="0" w:space="0" w:color="auto"/>
        <w:left w:val="none" w:sz="0" w:space="0" w:color="auto"/>
        <w:bottom w:val="none" w:sz="0" w:space="0" w:color="auto"/>
        <w:right w:val="none" w:sz="0" w:space="0" w:color="auto"/>
      </w:divBdr>
    </w:div>
    <w:div w:id="203911413">
      <w:bodyDiv w:val="1"/>
      <w:marLeft w:val="0"/>
      <w:marRight w:val="0"/>
      <w:marTop w:val="0"/>
      <w:marBottom w:val="0"/>
      <w:divBdr>
        <w:top w:val="none" w:sz="0" w:space="0" w:color="auto"/>
        <w:left w:val="none" w:sz="0" w:space="0" w:color="auto"/>
        <w:bottom w:val="none" w:sz="0" w:space="0" w:color="auto"/>
        <w:right w:val="none" w:sz="0" w:space="0" w:color="auto"/>
      </w:divBdr>
    </w:div>
    <w:div w:id="390347485">
      <w:bodyDiv w:val="1"/>
      <w:marLeft w:val="0"/>
      <w:marRight w:val="0"/>
      <w:marTop w:val="0"/>
      <w:marBottom w:val="0"/>
      <w:divBdr>
        <w:top w:val="none" w:sz="0" w:space="0" w:color="auto"/>
        <w:left w:val="none" w:sz="0" w:space="0" w:color="auto"/>
        <w:bottom w:val="none" w:sz="0" w:space="0" w:color="auto"/>
        <w:right w:val="none" w:sz="0" w:space="0" w:color="auto"/>
      </w:divBdr>
      <w:divsChild>
        <w:div w:id="784733146">
          <w:marLeft w:val="0"/>
          <w:marRight w:val="0"/>
          <w:marTop w:val="0"/>
          <w:marBottom w:val="0"/>
          <w:divBdr>
            <w:top w:val="none" w:sz="0" w:space="0" w:color="auto"/>
            <w:left w:val="none" w:sz="0" w:space="0" w:color="auto"/>
            <w:bottom w:val="none" w:sz="0" w:space="0" w:color="auto"/>
            <w:right w:val="none" w:sz="0" w:space="0" w:color="auto"/>
          </w:divBdr>
        </w:div>
        <w:div w:id="1635139933">
          <w:marLeft w:val="0"/>
          <w:marRight w:val="0"/>
          <w:marTop w:val="0"/>
          <w:marBottom w:val="0"/>
          <w:divBdr>
            <w:top w:val="none" w:sz="0" w:space="0" w:color="auto"/>
            <w:left w:val="none" w:sz="0" w:space="0" w:color="auto"/>
            <w:bottom w:val="none" w:sz="0" w:space="0" w:color="auto"/>
            <w:right w:val="none" w:sz="0" w:space="0" w:color="auto"/>
          </w:divBdr>
        </w:div>
      </w:divsChild>
    </w:div>
    <w:div w:id="609288992">
      <w:bodyDiv w:val="1"/>
      <w:marLeft w:val="0"/>
      <w:marRight w:val="0"/>
      <w:marTop w:val="0"/>
      <w:marBottom w:val="0"/>
      <w:divBdr>
        <w:top w:val="none" w:sz="0" w:space="0" w:color="auto"/>
        <w:left w:val="none" w:sz="0" w:space="0" w:color="auto"/>
        <w:bottom w:val="none" w:sz="0" w:space="0" w:color="auto"/>
        <w:right w:val="none" w:sz="0" w:space="0" w:color="auto"/>
      </w:divBdr>
    </w:div>
    <w:div w:id="815298404">
      <w:bodyDiv w:val="1"/>
      <w:marLeft w:val="0"/>
      <w:marRight w:val="0"/>
      <w:marTop w:val="0"/>
      <w:marBottom w:val="0"/>
      <w:divBdr>
        <w:top w:val="none" w:sz="0" w:space="0" w:color="auto"/>
        <w:left w:val="none" w:sz="0" w:space="0" w:color="auto"/>
        <w:bottom w:val="none" w:sz="0" w:space="0" w:color="auto"/>
        <w:right w:val="none" w:sz="0" w:space="0" w:color="auto"/>
      </w:divBdr>
    </w:div>
    <w:div w:id="843857963">
      <w:bodyDiv w:val="1"/>
      <w:marLeft w:val="0"/>
      <w:marRight w:val="0"/>
      <w:marTop w:val="0"/>
      <w:marBottom w:val="0"/>
      <w:divBdr>
        <w:top w:val="none" w:sz="0" w:space="0" w:color="auto"/>
        <w:left w:val="none" w:sz="0" w:space="0" w:color="auto"/>
        <w:bottom w:val="none" w:sz="0" w:space="0" w:color="auto"/>
        <w:right w:val="none" w:sz="0" w:space="0" w:color="auto"/>
      </w:divBdr>
    </w:div>
    <w:div w:id="974600373">
      <w:bodyDiv w:val="1"/>
      <w:marLeft w:val="0"/>
      <w:marRight w:val="0"/>
      <w:marTop w:val="0"/>
      <w:marBottom w:val="0"/>
      <w:divBdr>
        <w:top w:val="none" w:sz="0" w:space="0" w:color="auto"/>
        <w:left w:val="none" w:sz="0" w:space="0" w:color="auto"/>
        <w:bottom w:val="none" w:sz="0" w:space="0" w:color="auto"/>
        <w:right w:val="none" w:sz="0" w:space="0" w:color="auto"/>
      </w:divBdr>
    </w:div>
    <w:div w:id="1187256493">
      <w:bodyDiv w:val="1"/>
      <w:marLeft w:val="0"/>
      <w:marRight w:val="0"/>
      <w:marTop w:val="0"/>
      <w:marBottom w:val="0"/>
      <w:divBdr>
        <w:top w:val="none" w:sz="0" w:space="0" w:color="auto"/>
        <w:left w:val="none" w:sz="0" w:space="0" w:color="auto"/>
        <w:bottom w:val="none" w:sz="0" w:space="0" w:color="auto"/>
        <w:right w:val="none" w:sz="0" w:space="0" w:color="auto"/>
      </w:divBdr>
    </w:div>
    <w:div w:id="1288388825">
      <w:bodyDiv w:val="1"/>
      <w:marLeft w:val="0"/>
      <w:marRight w:val="0"/>
      <w:marTop w:val="0"/>
      <w:marBottom w:val="0"/>
      <w:divBdr>
        <w:top w:val="none" w:sz="0" w:space="0" w:color="auto"/>
        <w:left w:val="none" w:sz="0" w:space="0" w:color="auto"/>
        <w:bottom w:val="none" w:sz="0" w:space="0" w:color="auto"/>
        <w:right w:val="none" w:sz="0" w:space="0" w:color="auto"/>
      </w:divBdr>
    </w:div>
    <w:div w:id="1410687226">
      <w:bodyDiv w:val="1"/>
      <w:marLeft w:val="0"/>
      <w:marRight w:val="0"/>
      <w:marTop w:val="0"/>
      <w:marBottom w:val="0"/>
      <w:divBdr>
        <w:top w:val="none" w:sz="0" w:space="0" w:color="auto"/>
        <w:left w:val="none" w:sz="0" w:space="0" w:color="auto"/>
        <w:bottom w:val="none" w:sz="0" w:space="0" w:color="auto"/>
        <w:right w:val="none" w:sz="0" w:space="0" w:color="auto"/>
      </w:divBdr>
    </w:div>
    <w:div w:id="1426265794">
      <w:bodyDiv w:val="1"/>
      <w:marLeft w:val="0"/>
      <w:marRight w:val="0"/>
      <w:marTop w:val="0"/>
      <w:marBottom w:val="0"/>
      <w:divBdr>
        <w:top w:val="none" w:sz="0" w:space="0" w:color="auto"/>
        <w:left w:val="none" w:sz="0" w:space="0" w:color="auto"/>
        <w:bottom w:val="none" w:sz="0" w:space="0" w:color="auto"/>
        <w:right w:val="none" w:sz="0" w:space="0" w:color="auto"/>
      </w:divBdr>
    </w:div>
    <w:div w:id="1519660429">
      <w:bodyDiv w:val="1"/>
      <w:marLeft w:val="0"/>
      <w:marRight w:val="0"/>
      <w:marTop w:val="0"/>
      <w:marBottom w:val="0"/>
      <w:divBdr>
        <w:top w:val="none" w:sz="0" w:space="0" w:color="auto"/>
        <w:left w:val="none" w:sz="0" w:space="0" w:color="auto"/>
        <w:bottom w:val="none" w:sz="0" w:space="0" w:color="auto"/>
        <w:right w:val="none" w:sz="0" w:space="0" w:color="auto"/>
      </w:divBdr>
    </w:div>
    <w:div w:id="1522931822">
      <w:bodyDiv w:val="1"/>
      <w:marLeft w:val="0"/>
      <w:marRight w:val="0"/>
      <w:marTop w:val="0"/>
      <w:marBottom w:val="0"/>
      <w:divBdr>
        <w:top w:val="none" w:sz="0" w:space="0" w:color="auto"/>
        <w:left w:val="none" w:sz="0" w:space="0" w:color="auto"/>
        <w:bottom w:val="none" w:sz="0" w:space="0" w:color="auto"/>
        <w:right w:val="none" w:sz="0" w:space="0" w:color="auto"/>
      </w:divBdr>
    </w:div>
    <w:div w:id="1563833575">
      <w:bodyDiv w:val="1"/>
      <w:marLeft w:val="0"/>
      <w:marRight w:val="0"/>
      <w:marTop w:val="0"/>
      <w:marBottom w:val="0"/>
      <w:divBdr>
        <w:top w:val="none" w:sz="0" w:space="0" w:color="auto"/>
        <w:left w:val="none" w:sz="0" w:space="0" w:color="auto"/>
        <w:bottom w:val="none" w:sz="0" w:space="0" w:color="auto"/>
        <w:right w:val="none" w:sz="0" w:space="0" w:color="auto"/>
      </w:divBdr>
      <w:divsChild>
        <w:div w:id="541676674">
          <w:marLeft w:val="0"/>
          <w:marRight w:val="0"/>
          <w:marTop w:val="0"/>
          <w:marBottom w:val="0"/>
          <w:divBdr>
            <w:top w:val="none" w:sz="0" w:space="0" w:color="auto"/>
            <w:left w:val="none" w:sz="0" w:space="0" w:color="auto"/>
            <w:bottom w:val="none" w:sz="0" w:space="0" w:color="auto"/>
            <w:right w:val="none" w:sz="0" w:space="0" w:color="auto"/>
          </w:divBdr>
        </w:div>
        <w:div w:id="1889609890">
          <w:marLeft w:val="0"/>
          <w:marRight w:val="0"/>
          <w:marTop w:val="0"/>
          <w:marBottom w:val="0"/>
          <w:divBdr>
            <w:top w:val="none" w:sz="0" w:space="0" w:color="auto"/>
            <w:left w:val="none" w:sz="0" w:space="0" w:color="auto"/>
            <w:bottom w:val="none" w:sz="0" w:space="0" w:color="auto"/>
            <w:right w:val="none" w:sz="0" w:space="0" w:color="auto"/>
          </w:divBdr>
        </w:div>
        <w:div w:id="2087721285">
          <w:marLeft w:val="0"/>
          <w:marRight w:val="0"/>
          <w:marTop w:val="0"/>
          <w:marBottom w:val="0"/>
          <w:divBdr>
            <w:top w:val="none" w:sz="0" w:space="0" w:color="auto"/>
            <w:left w:val="none" w:sz="0" w:space="0" w:color="auto"/>
            <w:bottom w:val="none" w:sz="0" w:space="0" w:color="auto"/>
            <w:right w:val="none" w:sz="0" w:space="0" w:color="auto"/>
          </w:divBdr>
          <w:divsChild>
            <w:div w:id="280041160">
              <w:marLeft w:val="0"/>
              <w:marRight w:val="0"/>
              <w:marTop w:val="0"/>
              <w:marBottom w:val="0"/>
              <w:divBdr>
                <w:top w:val="none" w:sz="0" w:space="0" w:color="auto"/>
                <w:left w:val="none" w:sz="0" w:space="0" w:color="auto"/>
                <w:bottom w:val="none" w:sz="0" w:space="0" w:color="auto"/>
                <w:right w:val="none" w:sz="0" w:space="0" w:color="auto"/>
              </w:divBdr>
              <w:divsChild>
                <w:div w:id="855342212">
                  <w:marLeft w:val="0"/>
                  <w:marRight w:val="0"/>
                  <w:marTop w:val="0"/>
                  <w:marBottom w:val="0"/>
                  <w:divBdr>
                    <w:top w:val="none" w:sz="0" w:space="0" w:color="auto"/>
                    <w:left w:val="none" w:sz="0" w:space="0" w:color="auto"/>
                    <w:bottom w:val="none" w:sz="0" w:space="0" w:color="auto"/>
                    <w:right w:val="none" w:sz="0" w:space="0" w:color="auto"/>
                  </w:divBdr>
                  <w:divsChild>
                    <w:div w:id="21284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2139">
      <w:bodyDiv w:val="1"/>
      <w:marLeft w:val="0"/>
      <w:marRight w:val="0"/>
      <w:marTop w:val="0"/>
      <w:marBottom w:val="0"/>
      <w:divBdr>
        <w:top w:val="none" w:sz="0" w:space="0" w:color="auto"/>
        <w:left w:val="none" w:sz="0" w:space="0" w:color="auto"/>
        <w:bottom w:val="none" w:sz="0" w:space="0" w:color="auto"/>
        <w:right w:val="none" w:sz="0" w:space="0" w:color="auto"/>
      </w:divBdr>
    </w:div>
    <w:div w:id="1675572011">
      <w:bodyDiv w:val="1"/>
      <w:marLeft w:val="0"/>
      <w:marRight w:val="0"/>
      <w:marTop w:val="0"/>
      <w:marBottom w:val="0"/>
      <w:divBdr>
        <w:top w:val="none" w:sz="0" w:space="0" w:color="auto"/>
        <w:left w:val="none" w:sz="0" w:space="0" w:color="auto"/>
        <w:bottom w:val="none" w:sz="0" w:space="0" w:color="auto"/>
        <w:right w:val="none" w:sz="0" w:space="0" w:color="auto"/>
      </w:divBdr>
    </w:div>
    <w:div w:id="1681003554">
      <w:bodyDiv w:val="1"/>
      <w:marLeft w:val="0"/>
      <w:marRight w:val="0"/>
      <w:marTop w:val="0"/>
      <w:marBottom w:val="0"/>
      <w:divBdr>
        <w:top w:val="none" w:sz="0" w:space="0" w:color="auto"/>
        <w:left w:val="none" w:sz="0" w:space="0" w:color="auto"/>
        <w:bottom w:val="none" w:sz="0" w:space="0" w:color="auto"/>
        <w:right w:val="none" w:sz="0" w:space="0" w:color="auto"/>
      </w:divBdr>
    </w:div>
    <w:div w:id="1703746264">
      <w:bodyDiv w:val="1"/>
      <w:marLeft w:val="0"/>
      <w:marRight w:val="0"/>
      <w:marTop w:val="0"/>
      <w:marBottom w:val="0"/>
      <w:divBdr>
        <w:top w:val="none" w:sz="0" w:space="0" w:color="auto"/>
        <w:left w:val="none" w:sz="0" w:space="0" w:color="auto"/>
        <w:bottom w:val="none" w:sz="0" w:space="0" w:color="auto"/>
        <w:right w:val="none" w:sz="0" w:space="0" w:color="auto"/>
      </w:divBdr>
    </w:div>
    <w:div w:id="1969510684">
      <w:bodyDiv w:val="1"/>
      <w:marLeft w:val="0"/>
      <w:marRight w:val="0"/>
      <w:marTop w:val="0"/>
      <w:marBottom w:val="0"/>
      <w:divBdr>
        <w:top w:val="none" w:sz="0" w:space="0" w:color="auto"/>
        <w:left w:val="none" w:sz="0" w:space="0" w:color="auto"/>
        <w:bottom w:val="none" w:sz="0" w:space="0" w:color="auto"/>
        <w:right w:val="none" w:sz="0" w:space="0" w:color="auto"/>
      </w:divBdr>
    </w:div>
    <w:div w:id="1992831329">
      <w:bodyDiv w:val="1"/>
      <w:marLeft w:val="0"/>
      <w:marRight w:val="0"/>
      <w:marTop w:val="0"/>
      <w:marBottom w:val="0"/>
      <w:divBdr>
        <w:top w:val="none" w:sz="0" w:space="0" w:color="auto"/>
        <w:left w:val="none" w:sz="0" w:space="0" w:color="auto"/>
        <w:bottom w:val="none" w:sz="0" w:space="0" w:color="auto"/>
        <w:right w:val="none" w:sz="0" w:space="0" w:color="auto"/>
      </w:divBdr>
    </w:div>
    <w:div w:id="2013027858">
      <w:bodyDiv w:val="1"/>
      <w:marLeft w:val="0"/>
      <w:marRight w:val="0"/>
      <w:marTop w:val="0"/>
      <w:marBottom w:val="0"/>
      <w:divBdr>
        <w:top w:val="none" w:sz="0" w:space="0" w:color="auto"/>
        <w:left w:val="none" w:sz="0" w:space="0" w:color="auto"/>
        <w:bottom w:val="none" w:sz="0" w:space="0" w:color="auto"/>
        <w:right w:val="none" w:sz="0" w:space="0" w:color="auto"/>
      </w:divBdr>
    </w:div>
    <w:div w:id="20771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KMeehan</cp:lastModifiedBy>
  <cp:revision>2</cp:revision>
  <dcterms:created xsi:type="dcterms:W3CDTF">2013-01-31T21:09:00Z</dcterms:created>
  <dcterms:modified xsi:type="dcterms:W3CDTF">2013-01-31T21:09:00Z</dcterms:modified>
</cp:coreProperties>
</file>